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68" w:rsidRDefault="00313668" w:rsidP="00313668">
      <w:pPr>
        <w:shd w:val="clear" w:color="auto" w:fill="F8F8F8"/>
        <w:spacing w:before="300" w:after="300" w:line="240" w:lineRule="atLeast"/>
        <w:jc w:val="center"/>
        <w:rPr>
          <w:rFonts w:ascii="Helvetica" w:hAnsi="Helvetica" w:cs="Helvetica"/>
          <w:color w:val="585858"/>
          <w:sz w:val="20"/>
          <w:szCs w:val="20"/>
        </w:rPr>
      </w:pPr>
      <w:bookmarkStart w:id="0" w:name="_GoBack"/>
      <w:bookmarkEnd w:id="0"/>
      <w:r>
        <w:rPr>
          <w:rFonts w:ascii="Helvetica" w:hAnsi="Helvetica" w:cs="Helvetica"/>
          <w:b/>
          <w:bCs/>
          <w:color w:val="585858"/>
          <w:sz w:val="20"/>
          <w:szCs w:val="20"/>
        </w:rPr>
        <w:t>MUHTELİF EBATLARDA ÇÖP KONTEYNERİ</w:t>
      </w:r>
    </w:p>
    <w:p w:rsidR="00313668" w:rsidRDefault="00313668" w:rsidP="00313668">
      <w:pPr>
        <w:shd w:val="clear" w:color="auto" w:fill="F8F8F8"/>
        <w:spacing w:after="300" w:line="240" w:lineRule="atLeast"/>
        <w:jc w:val="both"/>
        <w:rPr>
          <w:rStyle w:val="lblilan"/>
        </w:rPr>
      </w:pPr>
      <w:r>
        <w:rPr>
          <w:rStyle w:val="lblilan"/>
          <w:rFonts w:ascii="Helvetica" w:hAnsi="Helvetica" w:cs="Helvetica"/>
          <w:b/>
          <w:bCs/>
          <w:color w:val="585858"/>
          <w:sz w:val="20"/>
          <w:szCs w:val="20"/>
          <w:u w:val="single"/>
        </w:rPr>
        <w:t>KARATAY BELEDİYESİ ÇEVRE KORUMA VE KONTROL MÜDÜRLÜĞÜ</w:t>
      </w:r>
      <w:r>
        <w:rPr>
          <w:rFonts w:ascii="Helvetica" w:hAnsi="Helvetica" w:cs="Helvetica"/>
          <w:color w:val="585858"/>
          <w:sz w:val="20"/>
          <w:szCs w:val="20"/>
        </w:rPr>
        <w:br/>
      </w:r>
      <w:r>
        <w:rPr>
          <w:rFonts w:ascii="Helvetica" w:hAnsi="Helvetica" w:cs="Helvetica"/>
          <w:color w:val="585858"/>
          <w:sz w:val="20"/>
          <w:szCs w:val="20"/>
        </w:rPr>
        <w:br/>
      </w:r>
      <w:r>
        <w:rPr>
          <w:rStyle w:val="idarebilgi"/>
          <w:rFonts w:ascii="Helvetica" w:hAnsi="Helvetica" w:cs="Helvetica"/>
          <w:b/>
          <w:bCs/>
          <w:color w:val="118ABE"/>
          <w:sz w:val="20"/>
          <w:szCs w:val="20"/>
        </w:rPr>
        <w:t>Muhtelif Ebatlarda Çöp Konteyneri</w:t>
      </w:r>
      <w:r>
        <w:rPr>
          <w:rStyle w:val="lblilan"/>
          <w:rFonts w:ascii="Helvetica" w:hAnsi="Helvetica" w:cs="Helvetica"/>
          <w:color w:val="585858"/>
          <w:sz w:val="20"/>
          <w:szCs w:val="20"/>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7"/>
        <w:gridCol w:w="176"/>
        <w:gridCol w:w="5619"/>
      </w:tblGrid>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b/>
                <w:bCs/>
                <w:sz w:val="20"/>
                <w:szCs w:val="20"/>
              </w:rPr>
              <w:t>2022/535929</w:t>
            </w:r>
          </w:p>
        </w:tc>
      </w:tr>
    </w:tbl>
    <w:p w:rsidR="00313668" w:rsidRDefault="00313668" w:rsidP="00313668">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2"/>
        <w:gridCol w:w="174"/>
        <w:gridCol w:w="4466"/>
      </w:tblGrid>
      <w:tr w:rsidR="00313668" w:rsidTr="00313668">
        <w:trPr>
          <w:tblCellSpacing w:w="15" w:type="dxa"/>
        </w:trPr>
        <w:tc>
          <w:tcPr>
            <w:tcW w:w="10973" w:type="dxa"/>
            <w:gridSpan w:val="3"/>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rStyle w:val="ilanbaslik"/>
                <w:b/>
                <w:bCs/>
                <w:color w:val="B04935"/>
                <w:sz w:val="20"/>
                <w:szCs w:val="20"/>
              </w:rPr>
              <w:t>1-İdarenin</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rStyle w:val="idarebilgi"/>
                <w:b/>
                <w:bCs/>
                <w:color w:val="118ABE"/>
                <w:sz w:val="20"/>
                <w:szCs w:val="20"/>
              </w:rPr>
              <w:t>Akçeşme Mah. Garaj Cad. No:5 42020 KARATAY/KONYA</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proofErr w:type="gramStart"/>
            <w:r>
              <w:rPr>
                <w:rStyle w:val="idarebilgi"/>
                <w:b/>
                <w:bCs/>
                <w:color w:val="118ABE"/>
                <w:sz w:val="20"/>
                <w:szCs w:val="20"/>
              </w:rPr>
              <w:t>3323501313</w:t>
            </w:r>
            <w:proofErr w:type="gramEnd"/>
            <w:r>
              <w:rPr>
                <w:rStyle w:val="idarebilgi"/>
                <w:b/>
                <w:bCs/>
                <w:color w:val="118ABE"/>
                <w:sz w:val="20"/>
                <w:szCs w:val="20"/>
              </w:rPr>
              <w:t xml:space="preserve"> - 3323504825</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proofErr w:type="gramStart"/>
            <w:r>
              <w:rPr>
                <w:rStyle w:val="idarebilgi"/>
                <w:b/>
                <w:bCs/>
                <w:color w:val="118ABE"/>
                <w:sz w:val="20"/>
                <w:szCs w:val="20"/>
              </w:rPr>
              <w:t>ihale</w:t>
            </w:r>
            <w:proofErr w:type="gramEnd"/>
            <w:r>
              <w:rPr>
                <w:rStyle w:val="idarebilgi"/>
                <w:b/>
                <w:bCs/>
                <w:color w:val="118ABE"/>
                <w:sz w:val="20"/>
                <w:szCs w:val="20"/>
              </w:rPr>
              <w:t>@karatay.bel.tr</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ç)</w:t>
            </w:r>
            <w:r>
              <w:rPr>
                <w:sz w:val="20"/>
                <w:szCs w:val="20"/>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sz w:val="20"/>
                <w:szCs w:val="20"/>
              </w:rPr>
              <w:t>https://ekap.kik.gov.tr/EKAP/</w:t>
            </w:r>
          </w:p>
        </w:tc>
      </w:tr>
    </w:tbl>
    <w:p w:rsidR="00313668" w:rsidRDefault="00313668" w:rsidP="00313668">
      <w:pPr>
        <w:shd w:val="clear" w:color="auto" w:fill="F8F8F8"/>
        <w:spacing w:after="0"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7"/>
        <w:gridCol w:w="174"/>
        <w:gridCol w:w="5621"/>
      </w:tblGrid>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rsidP="00313668">
            <w:pPr>
              <w:spacing w:line="240" w:lineRule="atLeast"/>
              <w:jc w:val="both"/>
              <w:rPr>
                <w:sz w:val="20"/>
                <w:szCs w:val="20"/>
              </w:rPr>
            </w:pPr>
            <w:r>
              <w:rPr>
                <w:rStyle w:val="idarebilgi"/>
                <w:b/>
                <w:bCs/>
                <w:color w:val="118ABE"/>
                <w:sz w:val="20"/>
                <w:szCs w:val="20"/>
              </w:rPr>
              <w:t>3 Grup 11 kalem Muhtelif Ebatlarda Çöp Konteyneri</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b)</w:t>
            </w:r>
            <w:r>
              <w:rPr>
                <w:sz w:val="20"/>
                <w:szCs w:val="20"/>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rStyle w:val="idarebilgi"/>
                <w:b/>
                <w:bCs/>
                <w:color w:val="118ABE"/>
                <w:sz w:val="20"/>
                <w:szCs w:val="20"/>
              </w:rPr>
              <w:t xml:space="preserve">Karatay Belediyesi </w:t>
            </w:r>
            <w:proofErr w:type="spellStart"/>
            <w:r>
              <w:rPr>
                <w:rStyle w:val="idarebilgi"/>
                <w:b/>
                <w:bCs/>
                <w:color w:val="118ABE"/>
                <w:sz w:val="20"/>
                <w:szCs w:val="20"/>
              </w:rPr>
              <w:t>Tatlıcak</w:t>
            </w:r>
            <w:proofErr w:type="spellEnd"/>
            <w:r>
              <w:rPr>
                <w:rStyle w:val="idarebilgi"/>
                <w:b/>
                <w:bCs/>
                <w:color w:val="118ABE"/>
                <w:sz w:val="20"/>
                <w:szCs w:val="20"/>
              </w:rPr>
              <w:t xml:space="preserve"> Tesisleri (</w:t>
            </w:r>
            <w:proofErr w:type="spellStart"/>
            <w:r>
              <w:rPr>
                <w:rStyle w:val="idarebilgi"/>
                <w:b/>
                <w:bCs/>
                <w:color w:val="118ABE"/>
                <w:sz w:val="20"/>
                <w:szCs w:val="20"/>
              </w:rPr>
              <w:t>Tatlıcak</w:t>
            </w:r>
            <w:proofErr w:type="spellEnd"/>
            <w:r>
              <w:rPr>
                <w:rStyle w:val="idarebilgi"/>
                <w:b/>
                <w:bCs/>
                <w:color w:val="118ABE"/>
                <w:sz w:val="20"/>
                <w:szCs w:val="20"/>
              </w:rPr>
              <w:t xml:space="preserve"> Mah. Adana Çevre Yolu üzeri No:11 </w:t>
            </w:r>
            <w:proofErr w:type="gramStart"/>
            <w:r>
              <w:rPr>
                <w:rStyle w:val="idarebilgi"/>
                <w:b/>
                <w:bCs/>
                <w:color w:val="118ABE"/>
                <w:sz w:val="20"/>
                <w:szCs w:val="20"/>
              </w:rPr>
              <w:t>42030 ?</w:t>
            </w:r>
            <w:proofErr w:type="gramEnd"/>
            <w:r>
              <w:rPr>
                <w:rStyle w:val="idarebilgi"/>
                <w:b/>
                <w:bCs/>
                <w:color w:val="118ABE"/>
                <w:sz w:val="20"/>
                <w:szCs w:val="20"/>
              </w:rPr>
              <w:t xml:space="preserve"> Karatay / Konya</w:t>
            </w:r>
            <w:proofErr w:type="gramStart"/>
            <w:r>
              <w:rPr>
                <w:rStyle w:val="idarebilgi"/>
                <w:b/>
                <w:bCs/>
                <w:color w:val="118ABE"/>
                <w:sz w:val="20"/>
                <w:szCs w:val="20"/>
              </w:rPr>
              <w:t>)</w:t>
            </w:r>
            <w:proofErr w:type="gramEnd"/>
            <w:r>
              <w:rPr>
                <w:rStyle w:val="idarebilgi"/>
                <w:b/>
                <w:bCs/>
                <w:color w:val="118ABE"/>
                <w:sz w:val="20"/>
                <w:szCs w:val="20"/>
              </w:rPr>
              <w:t xml:space="preserve"> adresine teslim edecektir. Yükleme, nakliye, boşaltma ve istiflemesi yüklenici tarafından yapılacaktır.</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c)</w:t>
            </w:r>
            <w:r>
              <w:rPr>
                <w:sz w:val="20"/>
                <w:szCs w:val="20"/>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rStyle w:val="idarebilgi"/>
                <w:b/>
                <w:bCs/>
                <w:color w:val="118ABE"/>
                <w:sz w:val="20"/>
                <w:szCs w:val="20"/>
              </w:rPr>
              <w:t>İşe başlamadan sonra mallar Altmış (90) takvim günü içerisinde tamamı teslim edilecektir.</w:t>
            </w:r>
          </w:p>
        </w:tc>
      </w:tr>
    </w:tbl>
    <w:p w:rsidR="00313668" w:rsidRDefault="00313668" w:rsidP="00313668">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7"/>
        <w:gridCol w:w="174"/>
        <w:gridCol w:w="5621"/>
      </w:tblGrid>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rStyle w:val="idarebilgi"/>
                <w:b/>
                <w:bCs/>
                <w:color w:val="118ABE"/>
                <w:sz w:val="20"/>
                <w:szCs w:val="20"/>
              </w:rPr>
              <w:t>Karatay Belediye Başkanlığı-Meclis Salonu (1.Kat)</w:t>
            </w:r>
          </w:p>
        </w:tc>
      </w:tr>
      <w:tr w:rsidR="00313668" w:rsidTr="00313668">
        <w:trPr>
          <w:tblCellSpacing w:w="15" w:type="dxa"/>
        </w:trPr>
        <w:tc>
          <w:tcPr>
            <w:tcW w:w="3292"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13668" w:rsidRDefault="00313668">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jc w:val="both"/>
              <w:rPr>
                <w:sz w:val="20"/>
                <w:szCs w:val="20"/>
              </w:rPr>
            </w:pPr>
            <w:r>
              <w:rPr>
                <w:rStyle w:val="idarebilgi"/>
                <w:b/>
                <w:bCs/>
                <w:color w:val="118ABE"/>
                <w:sz w:val="20"/>
                <w:szCs w:val="20"/>
              </w:rPr>
              <w:t xml:space="preserve">06.07.2022 - </w:t>
            </w:r>
            <w:proofErr w:type="gramStart"/>
            <w:r>
              <w:rPr>
                <w:rStyle w:val="idarebilgi"/>
                <w:b/>
                <w:bCs/>
                <w:color w:val="118ABE"/>
                <w:sz w:val="20"/>
                <w:szCs w:val="20"/>
              </w:rPr>
              <w:t>11:00</w:t>
            </w:r>
            <w:proofErr w:type="gramEnd"/>
          </w:p>
        </w:tc>
      </w:tr>
    </w:tbl>
    <w:p w:rsidR="00313668" w:rsidRDefault="00313668" w:rsidP="00313668">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lblilan"/>
          <w:rFonts w:ascii="Helvetica" w:hAnsi="Helvetica" w:cs="Helvetica"/>
          <w:b/>
          <w:bCs/>
          <w:color w:val="585858"/>
          <w:sz w:val="20"/>
          <w:szCs w:val="20"/>
        </w:rPr>
        <w:t>4. İhaleye katılabilme şartları ve istenilen belgeler ile yeterlik değerlendirmesinde uygulanacak kriterler:</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İhaleye katılma şartları ve istenilen belgeler:</w:t>
      </w:r>
      <w:r>
        <w:rPr>
          <w:rFonts w:ascii="Helvetica" w:hAnsi="Helvetica" w:cs="Helvetica"/>
          <w:color w:val="585858"/>
          <w:sz w:val="20"/>
          <w:szCs w:val="20"/>
        </w:rPr>
        <w:br/>
      </w:r>
      <w:r>
        <w:rPr>
          <w:rStyle w:val="lblilan"/>
          <w:rFonts w:ascii="Helvetica" w:hAnsi="Helvetica" w:cs="Helvetica"/>
          <w:b/>
          <w:bCs/>
          <w:color w:val="585858"/>
          <w:sz w:val="20"/>
          <w:szCs w:val="20"/>
        </w:rPr>
        <w:t>4.1.2.</w:t>
      </w:r>
      <w:r>
        <w:rPr>
          <w:rStyle w:val="lblilan"/>
          <w:rFonts w:ascii="Helvetica" w:hAnsi="Helvetica" w:cs="Helvetica"/>
          <w:color w:val="585858"/>
          <w:sz w:val="20"/>
          <w:szCs w:val="20"/>
        </w:rPr>
        <w:t> Teklif vermeye yetkili olduğunu gösteren belgeler,</w:t>
      </w:r>
      <w:r>
        <w:rPr>
          <w:rFonts w:ascii="Helvetica" w:hAnsi="Helvetica" w:cs="Helvetica"/>
          <w:color w:val="585858"/>
          <w:sz w:val="20"/>
          <w:szCs w:val="20"/>
        </w:rPr>
        <w:br/>
      </w:r>
      <w:r>
        <w:rPr>
          <w:rStyle w:val="lblilan"/>
          <w:rFonts w:ascii="Helvetica" w:hAnsi="Helvetica" w:cs="Helvetica"/>
          <w:b/>
          <w:bCs/>
          <w:color w:val="585858"/>
          <w:sz w:val="20"/>
          <w:szCs w:val="20"/>
        </w:rPr>
        <w:t>4.1.2.1.</w:t>
      </w:r>
      <w:r>
        <w:rPr>
          <w:rStyle w:val="lblilan"/>
          <w:rFonts w:ascii="Helvetica" w:hAnsi="Helvetica" w:cs="Helvetica"/>
          <w:color w:val="585858"/>
          <w:sz w:val="20"/>
          <w:szCs w:val="20"/>
        </w:rPr>
        <w:t> Gerçek kişi olması halinde, noter tasdikli imza beyannamesi,</w:t>
      </w:r>
      <w:r>
        <w:rPr>
          <w:rFonts w:ascii="Helvetica" w:hAnsi="Helvetica" w:cs="Helvetica"/>
          <w:color w:val="585858"/>
          <w:sz w:val="20"/>
          <w:szCs w:val="20"/>
        </w:rPr>
        <w:br/>
      </w:r>
      <w:r>
        <w:rPr>
          <w:rStyle w:val="lblilan"/>
          <w:rFonts w:ascii="Helvetica" w:hAnsi="Helvetica" w:cs="Helvetica"/>
          <w:b/>
          <w:bCs/>
          <w:color w:val="585858"/>
          <w:sz w:val="20"/>
          <w:szCs w:val="20"/>
        </w:rPr>
        <w:t>4.1.2.2.</w:t>
      </w:r>
      <w:r>
        <w:rPr>
          <w:rStyle w:val="lblilan"/>
          <w:rFonts w:ascii="Helvetica" w:hAnsi="Helvetica" w:cs="Helvetica"/>
          <w:color w:val="585858"/>
          <w:sz w:val="20"/>
          <w:szCs w:val="20"/>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Pr>
          <w:rStyle w:val="lblilan"/>
          <w:rFonts w:ascii="Helvetica" w:hAnsi="Helvetica" w:cs="Helvetica"/>
          <w:color w:val="585858"/>
          <w:sz w:val="20"/>
          <w:szCs w:val="20"/>
        </w:rPr>
        <w:t>EKAP’tan</w:t>
      </w:r>
      <w:proofErr w:type="spellEnd"/>
      <w:r>
        <w:rPr>
          <w:rStyle w:val="lblilan"/>
          <w:rFonts w:ascii="Helvetica" w:hAnsi="Helvetica" w:cs="Helvetica"/>
          <w:color w:val="585858"/>
          <w:sz w:val="20"/>
          <w:szCs w:val="20"/>
        </w:rPr>
        <w:t xml:space="preserve"> alınır. </w:t>
      </w:r>
      <w:proofErr w:type="spellStart"/>
      <w:r>
        <w:rPr>
          <w:rStyle w:val="lblilan"/>
          <w:rFonts w:ascii="Helvetica" w:hAnsi="Helvetica" w:cs="Helvetica"/>
          <w:color w:val="585858"/>
          <w:sz w:val="20"/>
          <w:szCs w:val="20"/>
        </w:rPr>
        <w:t>EKAP’a</w:t>
      </w:r>
      <w:proofErr w:type="spellEnd"/>
      <w:r>
        <w:rPr>
          <w:rStyle w:val="lblilan"/>
          <w:rFonts w:ascii="Helvetica" w:hAnsi="Helvetica" w:cs="Helvetica"/>
          <w:color w:val="585858"/>
          <w:sz w:val="20"/>
          <w:szCs w:val="20"/>
        </w:rPr>
        <w:t xml:space="preserve"> kayıtlı olmayan yabancı istekliler tarafından ise, ilgili ülke mevzuatı dikkate alınarak, belirtilen </w:t>
      </w:r>
      <w:r>
        <w:rPr>
          <w:rStyle w:val="lblilan"/>
          <w:rFonts w:ascii="Helvetica" w:hAnsi="Helvetica" w:cs="Helvetica"/>
          <w:color w:val="585858"/>
          <w:sz w:val="20"/>
          <w:szCs w:val="20"/>
        </w:rPr>
        <w:lastRenderedPageBreak/>
        <w:t>hususlara ilişkin gerekli belgeler sunulur.</w:t>
      </w:r>
      <w:r>
        <w:rPr>
          <w:rFonts w:ascii="Helvetica" w:hAnsi="Helvetica" w:cs="Helvetica"/>
          <w:color w:val="585858"/>
          <w:sz w:val="20"/>
          <w:szCs w:val="20"/>
        </w:rPr>
        <w:br/>
      </w:r>
      <w:r>
        <w:rPr>
          <w:rStyle w:val="lblilan"/>
          <w:rFonts w:ascii="Helvetica" w:hAnsi="Helvetica" w:cs="Helvetica"/>
          <w:b/>
          <w:bCs/>
          <w:color w:val="585858"/>
          <w:sz w:val="20"/>
          <w:szCs w:val="20"/>
        </w:rPr>
        <w:t>4.1.3.</w:t>
      </w:r>
      <w:r>
        <w:rPr>
          <w:rStyle w:val="lblilan"/>
          <w:rFonts w:ascii="Helvetica" w:hAnsi="Helvetica" w:cs="Helvetica"/>
          <w:color w:val="585858"/>
          <w:sz w:val="20"/>
          <w:szCs w:val="20"/>
        </w:rPr>
        <w:t> Şekli ve içeriği İdari Şartnamede belirlenen teklif mektubu.</w:t>
      </w:r>
      <w:r>
        <w:rPr>
          <w:rFonts w:ascii="Helvetica" w:hAnsi="Helvetica" w:cs="Helvetica"/>
          <w:color w:val="585858"/>
          <w:sz w:val="20"/>
          <w:szCs w:val="20"/>
        </w:rPr>
        <w:br/>
      </w:r>
      <w:r>
        <w:rPr>
          <w:rStyle w:val="lblilan"/>
          <w:rFonts w:ascii="Helvetica" w:hAnsi="Helvetica" w:cs="Helvetica"/>
          <w:b/>
          <w:bCs/>
          <w:color w:val="585858"/>
          <w:sz w:val="20"/>
          <w:szCs w:val="20"/>
        </w:rPr>
        <w:t>4.1.4.</w:t>
      </w:r>
      <w:r>
        <w:rPr>
          <w:rStyle w:val="lblilan"/>
          <w:rFonts w:ascii="Helvetica" w:hAnsi="Helvetica" w:cs="Helvetica"/>
          <w:color w:val="585858"/>
          <w:sz w:val="20"/>
          <w:szCs w:val="20"/>
        </w:rPr>
        <w:t> Şekli ve içeriği İdari Şartnamede belirlenen geçici teminat.</w:t>
      </w:r>
      <w:r>
        <w:rPr>
          <w:rFonts w:ascii="Helvetica" w:hAnsi="Helvetica" w:cs="Helvetica"/>
          <w:color w:val="585858"/>
          <w:sz w:val="20"/>
          <w:szCs w:val="20"/>
        </w:rPr>
        <w:br/>
      </w:r>
      <w:r>
        <w:rPr>
          <w:rStyle w:val="lblilan"/>
          <w:rFonts w:ascii="Helvetica" w:hAnsi="Helvetica" w:cs="Helvetica"/>
          <w:b/>
          <w:bCs/>
          <w:color w:val="585858"/>
          <w:sz w:val="20"/>
          <w:szCs w:val="20"/>
        </w:rPr>
        <w:t>4.1.5</w:t>
      </w:r>
      <w:r>
        <w:rPr>
          <w:rStyle w:val="lblilan"/>
          <w:rFonts w:ascii="Helvetica" w:hAnsi="Helvetica" w:cs="Helvetica"/>
          <w:color w:val="585858"/>
          <w:sz w:val="20"/>
          <w:szCs w:val="20"/>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13668" w:rsidTr="00313668">
        <w:trPr>
          <w:tblCellSpacing w:w="15" w:type="dxa"/>
        </w:trPr>
        <w:tc>
          <w:tcPr>
            <w:tcW w:w="10973"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313668" w:rsidTr="00313668">
        <w:trPr>
          <w:tblCellSpacing w:w="15" w:type="dxa"/>
        </w:trPr>
        <w:tc>
          <w:tcPr>
            <w:tcW w:w="10973"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313668" w:rsidRDefault="00313668" w:rsidP="00313668">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13668" w:rsidTr="00313668">
        <w:trPr>
          <w:tblCellSpacing w:w="15" w:type="dxa"/>
        </w:trPr>
        <w:tc>
          <w:tcPr>
            <w:tcW w:w="10973"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313668" w:rsidTr="00313668">
        <w:trPr>
          <w:tblCellSpacing w:w="15" w:type="dxa"/>
        </w:trPr>
        <w:tc>
          <w:tcPr>
            <w:tcW w:w="10973" w:type="dxa"/>
            <w:tcBorders>
              <w:top w:val="nil"/>
              <w:left w:val="nil"/>
              <w:bottom w:val="nil"/>
              <w:right w:val="nil"/>
            </w:tcBorders>
            <w:shd w:val="clear" w:color="auto" w:fill="auto"/>
            <w:tcMar>
              <w:top w:w="45" w:type="dxa"/>
              <w:left w:w="0" w:type="dxa"/>
              <w:bottom w:w="0" w:type="dxa"/>
              <w:right w:w="0" w:type="dxa"/>
            </w:tcMar>
            <w:hideMark/>
          </w:tcPr>
          <w:p w:rsidR="00313668" w:rsidRDefault="00313668">
            <w:pPr>
              <w:spacing w:line="240" w:lineRule="atLeast"/>
              <w:rPr>
                <w:sz w:val="20"/>
                <w:szCs w:val="20"/>
              </w:rPr>
            </w:pPr>
            <w:r>
              <w:rPr>
                <w:sz w:val="20"/>
                <w:szCs w:val="20"/>
              </w:rPr>
              <w:t xml:space="preserve">İdare tarafından mesleki ve teknik yeterliğe ilişkin </w:t>
            </w:r>
            <w:proofErr w:type="gramStart"/>
            <w:r>
              <w:rPr>
                <w:sz w:val="20"/>
                <w:szCs w:val="20"/>
              </w:rPr>
              <w:t>kriter</w:t>
            </w:r>
            <w:proofErr w:type="gramEnd"/>
            <w:r>
              <w:rPr>
                <w:sz w:val="20"/>
                <w:szCs w:val="20"/>
              </w:rPr>
              <w:t xml:space="preserve"> belirtilmemiştir.</w:t>
            </w:r>
          </w:p>
        </w:tc>
      </w:tr>
    </w:tbl>
    <w:p w:rsidR="00313668" w:rsidRDefault="00313668" w:rsidP="00313668">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lblilan"/>
          <w:rFonts w:ascii="Helvetica" w:hAnsi="Helvetica" w:cs="Helvetica"/>
          <w:b/>
          <w:bCs/>
          <w:color w:val="585858"/>
          <w:sz w:val="20"/>
          <w:szCs w:val="20"/>
        </w:rPr>
        <w:t>5.</w:t>
      </w:r>
      <w:r>
        <w:rPr>
          <w:rStyle w:val="lblilan"/>
          <w:rFonts w:ascii="Helvetica" w:hAnsi="Helvetica" w:cs="Helvetica"/>
          <w:color w:val="585858"/>
          <w:sz w:val="20"/>
          <w:szCs w:val="20"/>
        </w:rPr>
        <w:t>Ekonomik açıdan en avantajlı teklif sadece fiyat esasına göre belirlenecektir.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6.</w:t>
      </w:r>
      <w:r>
        <w:rPr>
          <w:rStyle w:val="lblilan"/>
          <w:rFonts w:ascii="Helvetica" w:hAnsi="Helvetica" w:cs="Helvetica"/>
          <w:color w:val="585858"/>
          <w:sz w:val="20"/>
          <w:szCs w:val="20"/>
        </w:rPr>
        <w:t> İhale yerli ve yabancı tüm isteklilere açıktır.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7.</w:t>
      </w:r>
      <w:r>
        <w:rPr>
          <w:rStyle w:val="lblilan"/>
          <w:rFonts w:ascii="Helvetica" w:hAnsi="Helvetica" w:cs="Helvetica"/>
          <w:color w:val="585858"/>
          <w:sz w:val="20"/>
          <w:szCs w:val="20"/>
        </w:rPr>
        <w:t> İhale dokümanının görülmesi:</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7.1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 dokümanı, idarenin adresinde görülebilir.</w:t>
      </w:r>
      <w:r>
        <w:rPr>
          <w:rFonts w:ascii="Helvetica" w:hAnsi="Helvetica" w:cs="Helvetica"/>
          <w:color w:val="585858"/>
          <w:sz w:val="20"/>
          <w:szCs w:val="20"/>
        </w:rPr>
        <w:br/>
      </w:r>
      <w:r>
        <w:rPr>
          <w:rStyle w:val="lblilan"/>
          <w:rFonts w:ascii="Helvetica" w:hAnsi="Helvetica" w:cs="Helvetica"/>
          <w:b/>
          <w:bCs/>
          <w:color w:val="585858"/>
          <w:sz w:val="20"/>
          <w:szCs w:val="20"/>
        </w:rPr>
        <w:t>7.2.</w:t>
      </w:r>
      <w:r>
        <w:rPr>
          <w:rStyle w:val="lblilan"/>
          <w:rFonts w:ascii="Helvetica" w:hAnsi="Helvetica" w:cs="Helvetica"/>
          <w:color w:val="585858"/>
          <w:sz w:val="20"/>
          <w:szCs w:val="20"/>
        </w:rPr>
        <w:t> İhaleye teklif verecek olanların ihale dokümanını EKAP üzerinden e-imza kullanarak indirmeleri zorunludur.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8.</w:t>
      </w:r>
      <w:r>
        <w:rPr>
          <w:rStyle w:val="lblilan"/>
          <w:rFonts w:ascii="Helvetica" w:hAnsi="Helvetica" w:cs="Helvetica"/>
          <w:color w:val="585858"/>
          <w:sz w:val="20"/>
          <w:szCs w:val="20"/>
        </w:rPr>
        <w:t> Teklifler, ihale tarih ve saatine kadar </w:t>
      </w:r>
      <w:r>
        <w:rPr>
          <w:rStyle w:val="idarebilgi"/>
          <w:rFonts w:ascii="Helvetica" w:hAnsi="Helvetica" w:cs="Helvetica"/>
          <w:b/>
          <w:bCs/>
          <w:color w:val="118ABE"/>
          <w:sz w:val="20"/>
          <w:szCs w:val="20"/>
        </w:rPr>
        <w:t>Karatay Belediye Başkanlığı-Yazı İşleri Müdürlüğü (5.Kat) </w:t>
      </w:r>
      <w:r>
        <w:rPr>
          <w:rStyle w:val="lblilan"/>
          <w:rFonts w:ascii="Helvetica" w:hAnsi="Helvetica" w:cs="Helvetica"/>
          <w:color w:val="585858"/>
          <w:sz w:val="20"/>
          <w:szCs w:val="20"/>
        </w:rPr>
        <w:t>adresine elden teslim edilebileceği gibi, aynı adrese iadeli taahhütlü posta vasıtasıyla da gönderilebilir.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9.</w:t>
      </w:r>
      <w:r>
        <w:rPr>
          <w:rStyle w:val="lblilan"/>
          <w:rFonts w:ascii="Helvetica" w:hAnsi="Helvetica" w:cs="Helvetica"/>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Helvetica" w:hAnsi="Helvetica" w:cs="Helvetica"/>
          <w:color w:val="585858"/>
          <w:sz w:val="20"/>
          <w:szCs w:val="20"/>
        </w:rPr>
        <w:br/>
      </w:r>
      <w:r>
        <w:rPr>
          <w:rStyle w:val="lblilan"/>
          <w:rFonts w:ascii="Helvetica" w:hAnsi="Helvetica" w:cs="Helvetica"/>
          <w:color w:val="585858"/>
          <w:sz w:val="20"/>
          <w:szCs w:val="20"/>
        </w:rPr>
        <w:t>Bu ihalede, kısmı teklif verilebilir.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10.</w:t>
      </w:r>
      <w:r>
        <w:rPr>
          <w:rStyle w:val="lblilan"/>
          <w:rFonts w:ascii="Helvetica" w:hAnsi="Helvetica" w:cs="Helvetica"/>
          <w:color w:val="585858"/>
          <w:sz w:val="20"/>
          <w:szCs w:val="20"/>
        </w:rPr>
        <w:t> İstekliler teklif ettikleri bedelin %3’ünden az olmamak üzere kendi belirleyecekleri tutarda geçici teminat vereceklerdir.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11.</w:t>
      </w:r>
      <w:r>
        <w:rPr>
          <w:rStyle w:val="lblilan"/>
          <w:rFonts w:ascii="Helvetica" w:hAnsi="Helvetica" w:cs="Helvetica"/>
          <w:color w:val="585858"/>
          <w:sz w:val="20"/>
          <w:szCs w:val="20"/>
        </w:rPr>
        <w:t> Verilen tekliflerin geçerlilik süresi, ihale tarihinden itibaren </w:t>
      </w:r>
      <w:r>
        <w:rPr>
          <w:rStyle w:val="idarebilgi"/>
          <w:rFonts w:ascii="Helvetica" w:hAnsi="Helvetica" w:cs="Helvetica"/>
          <w:b/>
          <w:bCs/>
          <w:color w:val="118ABE"/>
          <w:sz w:val="20"/>
          <w:szCs w:val="20"/>
        </w:rPr>
        <w:t>120 (</w:t>
      </w:r>
      <w:proofErr w:type="spellStart"/>
      <w:r>
        <w:rPr>
          <w:rStyle w:val="idarebilgi"/>
          <w:rFonts w:ascii="Helvetica" w:hAnsi="Helvetica" w:cs="Helvetica"/>
          <w:b/>
          <w:bCs/>
          <w:color w:val="118ABE"/>
          <w:sz w:val="20"/>
          <w:szCs w:val="20"/>
        </w:rPr>
        <w:t>YüzYirmi</w:t>
      </w:r>
      <w:proofErr w:type="spellEnd"/>
      <w:r>
        <w:rPr>
          <w:rStyle w:val="idarebilgi"/>
          <w:rFonts w:ascii="Helvetica" w:hAnsi="Helvetica" w:cs="Helvetica"/>
          <w:b/>
          <w:bCs/>
          <w:color w:val="118ABE"/>
          <w:sz w:val="20"/>
          <w:szCs w:val="20"/>
        </w:rPr>
        <w:t>)</w:t>
      </w:r>
      <w:r>
        <w:rPr>
          <w:rStyle w:val="lblilan"/>
          <w:rFonts w:ascii="Helvetica" w:hAnsi="Helvetica" w:cs="Helvetica"/>
          <w:color w:val="585858"/>
          <w:sz w:val="20"/>
          <w:szCs w:val="20"/>
        </w:rPr>
        <w:t> takvim günüdür.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12.</w:t>
      </w:r>
      <w:r>
        <w:rPr>
          <w:rStyle w:val="lblilan"/>
          <w:rFonts w:ascii="Helvetica" w:hAnsi="Helvetica" w:cs="Helvetica"/>
          <w:color w:val="585858"/>
          <w:sz w:val="20"/>
          <w:szCs w:val="20"/>
        </w:rPr>
        <w:t> Konsorsiyum olarak ihaleye teklif verilemez.</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13.</w:t>
      </w:r>
      <w:r>
        <w:rPr>
          <w:rStyle w:val="lblilan"/>
          <w:rFonts w:ascii="Helvetica" w:hAnsi="Helvetica" w:cs="Helvetica"/>
          <w:color w:val="585858"/>
          <w:sz w:val="20"/>
          <w:szCs w:val="20"/>
        </w:rPr>
        <w:t> Bu ihalede elektronik eksiltme yapılmayacaktır.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14.Diğer hususlar:</w:t>
      </w:r>
    </w:p>
    <w:p w:rsidR="00313668" w:rsidRDefault="00313668" w:rsidP="00313668">
      <w:pPr>
        <w:shd w:val="clear" w:color="auto" w:fill="F8F8F8"/>
        <w:spacing w:line="240" w:lineRule="atLeast"/>
        <w:jc w:val="both"/>
      </w:pPr>
      <w:r>
        <w:rPr>
          <w:rFonts w:ascii="Helvetica" w:hAnsi="Helvetica" w:cs="Helvetica"/>
          <w:color w:val="585858"/>
          <w:sz w:val="20"/>
          <w:szCs w:val="20"/>
        </w:rPr>
        <w:t>Teklif fiyatı ihale komisyonu tarafından aşırı düşük olarak tespit edilen isteklilerden Kanunun 38 inci maddesine göre açıklama istenecektir.</w:t>
      </w:r>
    </w:p>
    <w:p w:rsidR="00D22FF1" w:rsidRPr="00313668" w:rsidRDefault="00D22FF1" w:rsidP="00313668"/>
    <w:sectPr w:rsidR="00D22FF1" w:rsidRPr="00313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19"/>
    <w:rsid w:val="000138D2"/>
    <w:rsid w:val="00021419"/>
    <w:rsid w:val="000F39C4"/>
    <w:rsid w:val="00313668"/>
    <w:rsid w:val="0036720F"/>
    <w:rsid w:val="004440A2"/>
    <w:rsid w:val="00D22FF1"/>
    <w:rsid w:val="00DD49F1"/>
    <w:rsid w:val="00F76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38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38D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0138D2"/>
    <w:rPr>
      <w:color w:val="0000FF"/>
      <w:u w:val="single"/>
    </w:rPr>
  </w:style>
  <w:style w:type="character" w:customStyle="1" w:styleId="lblilan">
    <w:name w:val="lblilan"/>
    <w:basedOn w:val="VarsaylanParagrafYazTipi"/>
    <w:rsid w:val="000138D2"/>
  </w:style>
  <w:style w:type="character" w:customStyle="1" w:styleId="idarebilgi">
    <w:name w:val="idarebilgi"/>
    <w:basedOn w:val="VarsaylanParagrafYazTipi"/>
    <w:rsid w:val="000138D2"/>
  </w:style>
  <w:style w:type="character" w:customStyle="1" w:styleId="ilanbaslik">
    <w:name w:val="ilanbaslik"/>
    <w:basedOn w:val="VarsaylanParagrafYazTipi"/>
    <w:rsid w:val="000138D2"/>
  </w:style>
  <w:style w:type="paragraph" w:styleId="NormalWeb">
    <w:name w:val="Normal (Web)"/>
    <w:basedOn w:val="Normal"/>
    <w:uiPriority w:val="99"/>
    <w:unhideWhenUsed/>
    <w:rsid w:val="000138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F76A2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76A2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F76A2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F76A26"/>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38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38D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0138D2"/>
    <w:rPr>
      <w:color w:val="0000FF"/>
      <w:u w:val="single"/>
    </w:rPr>
  </w:style>
  <w:style w:type="character" w:customStyle="1" w:styleId="lblilan">
    <w:name w:val="lblilan"/>
    <w:basedOn w:val="VarsaylanParagrafYazTipi"/>
    <w:rsid w:val="000138D2"/>
  </w:style>
  <w:style w:type="character" w:customStyle="1" w:styleId="idarebilgi">
    <w:name w:val="idarebilgi"/>
    <w:basedOn w:val="VarsaylanParagrafYazTipi"/>
    <w:rsid w:val="000138D2"/>
  </w:style>
  <w:style w:type="character" w:customStyle="1" w:styleId="ilanbaslik">
    <w:name w:val="ilanbaslik"/>
    <w:basedOn w:val="VarsaylanParagrafYazTipi"/>
    <w:rsid w:val="000138D2"/>
  </w:style>
  <w:style w:type="paragraph" w:styleId="NormalWeb">
    <w:name w:val="Normal (Web)"/>
    <w:basedOn w:val="Normal"/>
    <w:uiPriority w:val="99"/>
    <w:unhideWhenUsed/>
    <w:rsid w:val="000138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F76A2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76A2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F76A2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F76A26"/>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040">
      <w:bodyDiv w:val="1"/>
      <w:marLeft w:val="0"/>
      <w:marRight w:val="0"/>
      <w:marTop w:val="0"/>
      <w:marBottom w:val="0"/>
      <w:divBdr>
        <w:top w:val="none" w:sz="0" w:space="0" w:color="auto"/>
        <w:left w:val="none" w:sz="0" w:space="0" w:color="auto"/>
        <w:bottom w:val="none" w:sz="0" w:space="0" w:color="auto"/>
        <w:right w:val="none" w:sz="0" w:space="0" w:color="auto"/>
      </w:divBdr>
      <w:divsChild>
        <w:div w:id="1607421811">
          <w:marLeft w:val="0"/>
          <w:marRight w:val="0"/>
          <w:marTop w:val="0"/>
          <w:marBottom w:val="0"/>
          <w:divBdr>
            <w:top w:val="none" w:sz="0" w:space="0" w:color="auto"/>
            <w:left w:val="none" w:sz="0" w:space="0" w:color="auto"/>
            <w:bottom w:val="none" w:sz="0" w:space="0" w:color="auto"/>
            <w:right w:val="none" w:sz="0" w:space="0" w:color="auto"/>
          </w:divBdr>
          <w:divsChild>
            <w:div w:id="490684685">
              <w:marLeft w:val="0"/>
              <w:marRight w:val="0"/>
              <w:marTop w:val="60"/>
              <w:marBottom w:val="60"/>
              <w:divBdr>
                <w:top w:val="none" w:sz="0" w:space="0" w:color="auto"/>
                <w:left w:val="none" w:sz="0" w:space="0" w:color="auto"/>
                <w:bottom w:val="none" w:sz="0" w:space="0" w:color="auto"/>
                <w:right w:val="none" w:sz="0" w:space="0" w:color="auto"/>
              </w:divBdr>
            </w:div>
            <w:div w:id="1124077525">
              <w:marLeft w:val="0"/>
              <w:marRight w:val="0"/>
              <w:marTop w:val="0"/>
              <w:marBottom w:val="0"/>
              <w:divBdr>
                <w:top w:val="none" w:sz="0" w:space="0" w:color="auto"/>
                <w:left w:val="none" w:sz="0" w:space="0" w:color="auto"/>
                <w:bottom w:val="none" w:sz="0" w:space="0" w:color="auto"/>
                <w:right w:val="none" w:sz="0" w:space="0" w:color="auto"/>
              </w:divBdr>
              <w:divsChild>
                <w:div w:id="336232335">
                  <w:marLeft w:val="0"/>
                  <w:marRight w:val="0"/>
                  <w:marTop w:val="0"/>
                  <w:marBottom w:val="0"/>
                  <w:divBdr>
                    <w:top w:val="none" w:sz="0" w:space="0" w:color="auto"/>
                    <w:left w:val="none" w:sz="0" w:space="0" w:color="auto"/>
                    <w:bottom w:val="none" w:sz="0" w:space="0" w:color="auto"/>
                    <w:right w:val="none" w:sz="0" w:space="0" w:color="auto"/>
                  </w:divBdr>
                </w:div>
                <w:div w:id="591550672">
                  <w:marLeft w:val="0"/>
                  <w:marRight w:val="0"/>
                  <w:marTop w:val="0"/>
                  <w:marBottom w:val="0"/>
                  <w:divBdr>
                    <w:top w:val="none" w:sz="0" w:space="0" w:color="auto"/>
                    <w:left w:val="none" w:sz="0" w:space="0" w:color="auto"/>
                    <w:bottom w:val="none" w:sz="0" w:space="0" w:color="auto"/>
                    <w:right w:val="none" w:sz="0" w:space="0" w:color="auto"/>
                  </w:divBdr>
                </w:div>
                <w:div w:id="11790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27872">
      <w:bodyDiv w:val="1"/>
      <w:marLeft w:val="0"/>
      <w:marRight w:val="0"/>
      <w:marTop w:val="0"/>
      <w:marBottom w:val="0"/>
      <w:divBdr>
        <w:top w:val="none" w:sz="0" w:space="0" w:color="auto"/>
        <w:left w:val="none" w:sz="0" w:space="0" w:color="auto"/>
        <w:bottom w:val="none" w:sz="0" w:space="0" w:color="auto"/>
        <w:right w:val="none" w:sz="0" w:space="0" w:color="auto"/>
      </w:divBdr>
      <w:divsChild>
        <w:div w:id="938100449">
          <w:marLeft w:val="0"/>
          <w:marRight w:val="0"/>
          <w:marTop w:val="0"/>
          <w:marBottom w:val="0"/>
          <w:divBdr>
            <w:top w:val="none" w:sz="0" w:space="0" w:color="auto"/>
            <w:left w:val="none" w:sz="0" w:space="0" w:color="auto"/>
            <w:bottom w:val="none" w:sz="0" w:space="0" w:color="auto"/>
            <w:right w:val="none" w:sz="0" w:space="0" w:color="auto"/>
          </w:divBdr>
        </w:div>
        <w:div w:id="234511844">
          <w:marLeft w:val="0"/>
          <w:marRight w:val="0"/>
          <w:marTop w:val="0"/>
          <w:marBottom w:val="0"/>
          <w:divBdr>
            <w:top w:val="none" w:sz="0" w:space="0" w:color="auto"/>
            <w:left w:val="none" w:sz="0" w:space="0" w:color="auto"/>
            <w:bottom w:val="none" w:sz="0" w:space="0" w:color="auto"/>
            <w:right w:val="none" w:sz="0" w:space="0" w:color="auto"/>
          </w:divBdr>
        </w:div>
        <w:div w:id="593705228">
          <w:marLeft w:val="0"/>
          <w:marRight w:val="0"/>
          <w:marTop w:val="0"/>
          <w:marBottom w:val="0"/>
          <w:divBdr>
            <w:top w:val="none" w:sz="0" w:space="0" w:color="auto"/>
            <w:left w:val="none" w:sz="0" w:space="0" w:color="auto"/>
            <w:bottom w:val="none" w:sz="0" w:space="0" w:color="auto"/>
            <w:right w:val="none" w:sz="0" w:space="0" w:color="auto"/>
          </w:divBdr>
        </w:div>
      </w:divsChild>
    </w:div>
    <w:div w:id="475798282">
      <w:bodyDiv w:val="1"/>
      <w:marLeft w:val="0"/>
      <w:marRight w:val="0"/>
      <w:marTop w:val="0"/>
      <w:marBottom w:val="0"/>
      <w:divBdr>
        <w:top w:val="none" w:sz="0" w:space="0" w:color="auto"/>
        <w:left w:val="none" w:sz="0" w:space="0" w:color="auto"/>
        <w:bottom w:val="none" w:sz="0" w:space="0" w:color="auto"/>
        <w:right w:val="none" w:sz="0" w:space="0" w:color="auto"/>
      </w:divBdr>
      <w:divsChild>
        <w:div w:id="1044060903">
          <w:marLeft w:val="0"/>
          <w:marRight w:val="0"/>
          <w:marTop w:val="0"/>
          <w:marBottom w:val="0"/>
          <w:divBdr>
            <w:top w:val="none" w:sz="0" w:space="0" w:color="auto"/>
            <w:left w:val="none" w:sz="0" w:space="0" w:color="auto"/>
            <w:bottom w:val="none" w:sz="0" w:space="0" w:color="auto"/>
            <w:right w:val="none" w:sz="0" w:space="0" w:color="auto"/>
          </w:divBdr>
          <w:divsChild>
            <w:div w:id="361902583">
              <w:marLeft w:val="0"/>
              <w:marRight w:val="0"/>
              <w:marTop w:val="60"/>
              <w:marBottom w:val="60"/>
              <w:divBdr>
                <w:top w:val="none" w:sz="0" w:space="0" w:color="auto"/>
                <w:left w:val="none" w:sz="0" w:space="0" w:color="auto"/>
                <w:bottom w:val="none" w:sz="0" w:space="0" w:color="auto"/>
                <w:right w:val="none" w:sz="0" w:space="0" w:color="auto"/>
              </w:divBdr>
            </w:div>
            <w:div w:id="1269199631">
              <w:marLeft w:val="0"/>
              <w:marRight w:val="0"/>
              <w:marTop w:val="0"/>
              <w:marBottom w:val="0"/>
              <w:divBdr>
                <w:top w:val="none" w:sz="0" w:space="0" w:color="auto"/>
                <w:left w:val="none" w:sz="0" w:space="0" w:color="auto"/>
                <w:bottom w:val="none" w:sz="0" w:space="0" w:color="auto"/>
                <w:right w:val="none" w:sz="0" w:space="0" w:color="auto"/>
              </w:divBdr>
              <w:divsChild>
                <w:div w:id="936789098">
                  <w:marLeft w:val="0"/>
                  <w:marRight w:val="0"/>
                  <w:marTop w:val="0"/>
                  <w:marBottom w:val="0"/>
                  <w:divBdr>
                    <w:top w:val="none" w:sz="0" w:space="0" w:color="auto"/>
                    <w:left w:val="none" w:sz="0" w:space="0" w:color="auto"/>
                    <w:bottom w:val="none" w:sz="0" w:space="0" w:color="auto"/>
                    <w:right w:val="none" w:sz="0" w:space="0" w:color="auto"/>
                  </w:divBdr>
                </w:div>
                <w:div w:id="798106559">
                  <w:marLeft w:val="0"/>
                  <w:marRight w:val="0"/>
                  <w:marTop w:val="0"/>
                  <w:marBottom w:val="0"/>
                  <w:divBdr>
                    <w:top w:val="none" w:sz="0" w:space="0" w:color="auto"/>
                    <w:left w:val="none" w:sz="0" w:space="0" w:color="auto"/>
                    <w:bottom w:val="none" w:sz="0" w:space="0" w:color="auto"/>
                    <w:right w:val="none" w:sz="0" w:space="0" w:color="auto"/>
                  </w:divBdr>
                </w:div>
                <w:div w:id="1835678765">
                  <w:marLeft w:val="0"/>
                  <w:marRight w:val="0"/>
                  <w:marTop w:val="0"/>
                  <w:marBottom w:val="0"/>
                  <w:divBdr>
                    <w:top w:val="none" w:sz="0" w:space="0" w:color="auto"/>
                    <w:left w:val="none" w:sz="0" w:space="0" w:color="auto"/>
                    <w:bottom w:val="none" w:sz="0" w:space="0" w:color="auto"/>
                    <w:right w:val="none" w:sz="0" w:space="0" w:color="auto"/>
                  </w:divBdr>
                </w:div>
                <w:div w:id="1577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28719">
      <w:bodyDiv w:val="1"/>
      <w:marLeft w:val="0"/>
      <w:marRight w:val="0"/>
      <w:marTop w:val="0"/>
      <w:marBottom w:val="0"/>
      <w:divBdr>
        <w:top w:val="none" w:sz="0" w:space="0" w:color="auto"/>
        <w:left w:val="none" w:sz="0" w:space="0" w:color="auto"/>
        <w:bottom w:val="none" w:sz="0" w:space="0" w:color="auto"/>
        <w:right w:val="none" w:sz="0" w:space="0" w:color="auto"/>
      </w:divBdr>
      <w:divsChild>
        <w:div w:id="1205022957">
          <w:marLeft w:val="0"/>
          <w:marRight w:val="0"/>
          <w:marTop w:val="60"/>
          <w:marBottom w:val="60"/>
          <w:divBdr>
            <w:top w:val="none" w:sz="0" w:space="0" w:color="auto"/>
            <w:left w:val="none" w:sz="0" w:space="0" w:color="auto"/>
            <w:bottom w:val="none" w:sz="0" w:space="0" w:color="auto"/>
            <w:right w:val="none" w:sz="0" w:space="0" w:color="auto"/>
          </w:divBdr>
        </w:div>
        <w:div w:id="159662953">
          <w:marLeft w:val="0"/>
          <w:marRight w:val="0"/>
          <w:marTop w:val="0"/>
          <w:marBottom w:val="0"/>
          <w:divBdr>
            <w:top w:val="none" w:sz="0" w:space="0" w:color="auto"/>
            <w:left w:val="none" w:sz="0" w:space="0" w:color="auto"/>
            <w:bottom w:val="none" w:sz="0" w:space="0" w:color="auto"/>
            <w:right w:val="none" w:sz="0" w:space="0" w:color="auto"/>
          </w:divBdr>
          <w:divsChild>
            <w:div w:id="1263076122">
              <w:marLeft w:val="0"/>
              <w:marRight w:val="0"/>
              <w:marTop w:val="0"/>
              <w:marBottom w:val="0"/>
              <w:divBdr>
                <w:top w:val="none" w:sz="0" w:space="0" w:color="auto"/>
                <w:left w:val="none" w:sz="0" w:space="0" w:color="auto"/>
                <w:bottom w:val="none" w:sz="0" w:space="0" w:color="auto"/>
                <w:right w:val="none" w:sz="0" w:space="0" w:color="auto"/>
              </w:divBdr>
            </w:div>
            <w:div w:id="24866078">
              <w:marLeft w:val="0"/>
              <w:marRight w:val="0"/>
              <w:marTop w:val="0"/>
              <w:marBottom w:val="0"/>
              <w:divBdr>
                <w:top w:val="none" w:sz="0" w:space="0" w:color="auto"/>
                <w:left w:val="none" w:sz="0" w:space="0" w:color="auto"/>
                <w:bottom w:val="none" w:sz="0" w:space="0" w:color="auto"/>
                <w:right w:val="none" w:sz="0" w:space="0" w:color="auto"/>
              </w:divBdr>
            </w:div>
            <w:div w:id="1297372842">
              <w:marLeft w:val="0"/>
              <w:marRight w:val="0"/>
              <w:marTop w:val="0"/>
              <w:marBottom w:val="0"/>
              <w:divBdr>
                <w:top w:val="none" w:sz="0" w:space="0" w:color="auto"/>
                <w:left w:val="none" w:sz="0" w:space="0" w:color="auto"/>
                <w:bottom w:val="none" w:sz="0" w:space="0" w:color="auto"/>
                <w:right w:val="none" w:sz="0" w:space="0" w:color="auto"/>
              </w:divBdr>
            </w:div>
            <w:div w:id="602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551">
      <w:bodyDiv w:val="1"/>
      <w:marLeft w:val="0"/>
      <w:marRight w:val="0"/>
      <w:marTop w:val="0"/>
      <w:marBottom w:val="0"/>
      <w:divBdr>
        <w:top w:val="none" w:sz="0" w:space="0" w:color="auto"/>
        <w:left w:val="none" w:sz="0" w:space="0" w:color="auto"/>
        <w:bottom w:val="none" w:sz="0" w:space="0" w:color="auto"/>
        <w:right w:val="none" w:sz="0" w:space="0" w:color="auto"/>
      </w:divBdr>
      <w:divsChild>
        <w:div w:id="1186358482">
          <w:marLeft w:val="0"/>
          <w:marRight w:val="0"/>
          <w:marTop w:val="60"/>
          <w:marBottom w:val="60"/>
          <w:divBdr>
            <w:top w:val="none" w:sz="0" w:space="0" w:color="auto"/>
            <w:left w:val="none" w:sz="0" w:space="0" w:color="auto"/>
            <w:bottom w:val="none" w:sz="0" w:space="0" w:color="auto"/>
            <w:right w:val="none" w:sz="0" w:space="0" w:color="auto"/>
          </w:divBdr>
        </w:div>
        <w:div w:id="35013995">
          <w:marLeft w:val="0"/>
          <w:marRight w:val="0"/>
          <w:marTop w:val="0"/>
          <w:marBottom w:val="0"/>
          <w:divBdr>
            <w:top w:val="none" w:sz="0" w:space="0" w:color="auto"/>
            <w:left w:val="none" w:sz="0" w:space="0" w:color="auto"/>
            <w:bottom w:val="none" w:sz="0" w:space="0" w:color="auto"/>
            <w:right w:val="none" w:sz="0" w:space="0" w:color="auto"/>
          </w:divBdr>
          <w:divsChild>
            <w:div w:id="1754233741">
              <w:marLeft w:val="0"/>
              <w:marRight w:val="0"/>
              <w:marTop w:val="0"/>
              <w:marBottom w:val="0"/>
              <w:divBdr>
                <w:top w:val="none" w:sz="0" w:space="0" w:color="auto"/>
                <w:left w:val="none" w:sz="0" w:space="0" w:color="auto"/>
                <w:bottom w:val="none" w:sz="0" w:space="0" w:color="auto"/>
                <w:right w:val="none" w:sz="0" w:space="0" w:color="auto"/>
              </w:divBdr>
            </w:div>
            <w:div w:id="1484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414">
      <w:bodyDiv w:val="1"/>
      <w:marLeft w:val="0"/>
      <w:marRight w:val="0"/>
      <w:marTop w:val="0"/>
      <w:marBottom w:val="0"/>
      <w:divBdr>
        <w:top w:val="none" w:sz="0" w:space="0" w:color="auto"/>
        <w:left w:val="none" w:sz="0" w:space="0" w:color="auto"/>
        <w:bottom w:val="none" w:sz="0" w:space="0" w:color="auto"/>
        <w:right w:val="none" w:sz="0" w:space="0" w:color="auto"/>
      </w:divBdr>
      <w:divsChild>
        <w:div w:id="537163579">
          <w:marLeft w:val="0"/>
          <w:marRight w:val="0"/>
          <w:marTop w:val="60"/>
          <w:marBottom w:val="60"/>
          <w:divBdr>
            <w:top w:val="none" w:sz="0" w:space="0" w:color="auto"/>
            <w:left w:val="none" w:sz="0" w:space="0" w:color="auto"/>
            <w:bottom w:val="none" w:sz="0" w:space="0" w:color="auto"/>
            <w:right w:val="none" w:sz="0" w:space="0" w:color="auto"/>
          </w:divBdr>
        </w:div>
        <w:div w:id="694229839">
          <w:marLeft w:val="0"/>
          <w:marRight w:val="0"/>
          <w:marTop w:val="0"/>
          <w:marBottom w:val="0"/>
          <w:divBdr>
            <w:top w:val="none" w:sz="0" w:space="0" w:color="auto"/>
            <w:left w:val="none" w:sz="0" w:space="0" w:color="auto"/>
            <w:bottom w:val="none" w:sz="0" w:space="0" w:color="auto"/>
            <w:right w:val="none" w:sz="0" w:space="0" w:color="auto"/>
          </w:divBdr>
          <w:divsChild>
            <w:div w:id="321158969">
              <w:marLeft w:val="0"/>
              <w:marRight w:val="0"/>
              <w:marTop w:val="0"/>
              <w:marBottom w:val="0"/>
              <w:divBdr>
                <w:top w:val="none" w:sz="0" w:space="0" w:color="auto"/>
                <w:left w:val="none" w:sz="0" w:space="0" w:color="auto"/>
                <w:bottom w:val="none" w:sz="0" w:space="0" w:color="auto"/>
                <w:right w:val="none" w:sz="0" w:space="0" w:color="auto"/>
              </w:divBdr>
            </w:div>
            <w:div w:id="1395279860">
              <w:marLeft w:val="0"/>
              <w:marRight w:val="0"/>
              <w:marTop w:val="0"/>
              <w:marBottom w:val="0"/>
              <w:divBdr>
                <w:top w:val="none" w:sz="0" w:space="0" w:color="auto"/>
                <w:left w:val="none" w:sz="0" w:space="0" w:color="auto"/>
                <w:bottom w:val="none" w:sz="0" w:space="0" w:color="auto"/>
                <w:right w:val="none" w:sz="0" w:space="0" w:color="auto"/>
              </w:divBdr>
            </w:div>
            <w:div w:id="1937445996">
              <w:marLeft w:val="0"/>
              <w:marRight w:val="0"/>
              <w:marTop w:val="0"/>
              <w:marBottom w:val="0"/>
              <w:divBdr>
                <w:top w:val="none" w:sz="0" w:space="0" w:color="auto"/>
                <w:left w:val="none" w:sz="0" w:space="0" w:color="auto"/>
                <w:bottom w:val="none" w:sz="0" w:space="0" w:color="auto"/>
                <w:right w:val="none" w:sz="0" w:space="0" w:color="auto"/>
              </w:divBdr>
            </w:div>
            <w:div w:id="1838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510">
      <w:bodyDiv w:val="1"/>
      <w:marLeft w:val="0"/>
      <w:marRight w:val="0"/>
      <w:marTop w:val="0"/>
      <w:marBottom w:val="0"/>
      <w:divBdr>
        <w:top w:val="none" w:sz="0" w:space="0" w:color="auto"/>
        <w:left w:val="none" w:sz="0" w:space="0" w:color="auto"/>
        <w:bottom w:val="none" w:sz="0" w:space="0" w:color="auto"/>
        <w:right w:val="none" w:sz="0" w:space="0" w:color="auto"/>
      </w:divBdr>
      <w:divsChild>
        <w:div w:id="773476239">
          <w:marLeft w:val="0"/>
          <w:marRight w:val="0"/>
          <w:marTop w:val="60"/>
          <w:marBottom w:val="60"/>
          <w:divBdr>
            <w:top w:val="none" w:sz="0" w:space="0" w:color="auto"/>
            <w:left w:val="none" w:sz="0" w:space="0" w:color="auto"/>
            <w:bottom w:val="none" w:sz="0" w:space="0" w:color="auto"/>
            <w:right w:val="none" w:sz="0" w:space="0" w:color="auto"/>
          </w:divBdr>
        </w:div>
        <w:div w:id="1722709082">
          <w:marLeft w:val="0"/>
          <w:marRight w:val="0"/>
          <w:marTop w:val="0"/>
          <w:marBottom w:val="0"/>
          <w:divBdr>
            <w:top w:val="none" w:sz="0" w:space="0" w:color="auto"/>
            <w:left w:val="none" w:sz="0" w:space="0" w:color="auto"/>
            <w:bottom w:val="none" w:sz="0" w:space="0" w:color="auto"/>
            <w:right w:val="none" w:sz="0" w:space="0" w:color="auto"/>
          </w:divBdr>
          <w:divsChild>
            <w:div w:id="1615401785">
              <w:marLeft w:val="0"/>
              <w:marRight w:val="0"/>
              <w:marTop w:val="0"/>
              <w:marBottom w:val="0"/>
              <w:divBdr>
                <w:top w:val="none" w:sz="0" w:space="0" w:color="auto"/>
                <w:left w:val="none" w:sz="0" w:space="0" w:color="auto"/>
                <w:bottom w:val="none" w:sz="0" w:space="0" w:color="auto"/>
                <w:right w:val="none" w:sz="0" w:space="0" w:color="auto"/>
              </w:divBdr>
            </w:div>
            <w:div w:id="12766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KemaLFiLik</cp:lastModifiedBy>
  <cp:revision>8</cp:revision>
  <dcterms:created xsi:type="dcterms:W3CDTF">2018-10-24T13:40:00Z</dcterms:created>
  <dcterms:modified xsi:type="dcterms:W3CDTF">2022-05-31T11:27:00Z</dcterms:modified>
</cp:coreProperties>
</file>